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15A1D" w14:textId="3DB796A1" w:rsidR="00A0416F" w:rsidRPr="00C850D0" w:rsidRDefault="00A0416F" w:rsidP="00A0416F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850D0">
        <w:rPr>
          <w:rFonts w:ascii="Times New Roman" w:hAnsi="Times New Roman" w:cs="Times New Roman"/>
          <w:b/>
          <w:sz w:val="24"/>
          <w:szCs w:val="24"/>
        </w:rPr>
        <w:t>T</w:t>
      </w:r>
      <w:r>
        <w:rPr>
          <w:rFonts w:ascii="Times New Roman" w:hAnsi="Times New Roman" w:cs="Times New Roman" w:hint="eastAsia"/>
          <w:b/>
          <w:sz w:val="24"/>
          <w:szCs w:val="24"/>
        </w:rPr>
        <w:t>ABLE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50D0">
        <w:rPr>
          <w:rFonts w:ascii="Times New Roman" w:hAnsi="Times New Roman" w:cs="Times New Roman"/>
          <w:b/>
          <w:sz w:val="24"/>
          <w:szCs w:val="24"/>
        </w:rPr>
        <w:t xml:space="preserve">1 Characteristics of patients who underwent transplantation in the Japanese Pediatric </w:t>
      </w:r>
      <w:proofErr w:type="spellStart"/>
      <w:r w:rsidRPr="00C850D0">
        <w:rPr>
          <w:rFonts w:ascii="Times New Roman" w:hAnsi="Times New Roman" w:cs="Times New Roman"/>
          <w:b/>
          <w:sz w:val="24"/>
          <w:szCs w:val="24"/>
        </w:rPr>
        <w:t>Leukaemia</w:t>
      </w:r>
      <w:proofErr w:type="spellEnd"/>
      <w:r w:rsidRPr="00C850D0">
        <w:rPr>
          <w:rFonts w:ascii="Times New Roman" w:hAnsi="Times New Roman" w:cs="Times New Roman"/>
          <w:b/>
          <w:sz w:val="24"/>
          <w:szCs w:val="24"/>
        </w:rPr>
        <w:t>/Lymphoma Study Group</w:t>
      </w:r>
      <w:r w:rsidRPr="00C850D0" w:rsidDel="00C113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50D0">
        <w:rPr>
          <w:rFonts w:ascii="Times New Roman" w:hAnsi="Times New Roman" w:cs="Times New Roman"/>
          <w:b/>
          <w:sz w:val="24"/>
          <w:szCs w:val="24"/>
        </w:rPr>
        <w:t>R08-II trial</w:t>
      </w:r>
    </w:p>
    <w:p w14:paraId="492AD7F0" w14:textId="77777777" w:rsidR="00A0416F" w:rsidRPr="00C850D0" w:rsidRDefault="00A0416F" w:rsidP="00A0416F">
      <w:pPr>
        <w:snapToGrid w:val="0"/>
        <w:spacing w:line="480" w:lineRule="auto"/>
        <w:rPr>
          <w:rFonts w:ascii="Times New Roman" w:eastAsia="游明朝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2835"/>
        <w:gridCol w:w="1723"/>
        <w:gridCol w:w="1929"/>
        <w:gridCol w:w="2017"/>
      </w:tblGrid>
      <w:tr w:rsidR="00A0416F" w:rsidRPr="00C850D0" w14:paraId="5BD8625C" w14:textId="77777777" w:rsidTr="00B817B8">
        <w:trPr>
          <w:trHeight w:val="399"/>
        </w:trPr>
        <w:tc>
          <w:tcPr>
            <w:tcW w:w="16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AADE05" w14:textId="77777777" w:rsidR="00A0416F" w:rsidRPr="00626797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141266" w14:textId="77777777" w:rsidR="00A0416F" w:rsidRPr="00626797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626797">
              <w:rPr>
                <w:rFonts w:ascii="Times New Roman" w:eastAsia="游明朝" w:hAnsi="Times New Roman" w:cs="Times New Roman"/>
                <w:sz w:val="24"/>
                <w:szCs w:val="24"/>
              </w:rPr>
              <w:t>Total</w:t>
            </w:r>
          </w:p>
          <w:p w14:paraId="5E12AFD0" w14:textId="77777777" w:rsidR="00A0416F" w:rsidRPr="00626797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626797">
              <w:rPr>
                <w:rFonts w:ascii="Times New Roman" w:eastAsia="游明朝" w:hAnsi="Times New Roman" w:cs="Times New Roman"/>
                <w:sz w:val="24"/>
                <w:szCs w:val="24"/>
              </w:rPr>
              <w:t>N = 22</w:t>
            </w:r>
          </w:p>
        </w:tc>
        <w:tc>
          <w:tcPr>
            <w:tcW w:w="11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EFB9D3" w14:textId="77777777" w:rsidR="00A0416F" w:rsidRPr="00626797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626797">
              <w:rPr>
                <w:rFonts w:ascii="Times New Roman" w:eastAsia="游明朝" w:hAnsi="Times New Roman" w:cs="Times New Roman"/>
                <w:sz w:val="24"/>
                <w:szCs w:val="24"/>
              </w:rPr>
              <w:t>UBMT</w:t>
            </w:r>
          </w:p>
          <w:p w14:paraId="40B87F69" w14:textId="77777777" w:rsidR="00A0416F" w:rsidRPr="00626797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626797">
              <w:rPr>
                <w:rFonts w:ascii="Times New Roman" w:eastAsia="游明朝" w:hAnsi="Times New Roman" w:cs="Times New Roman"/>
                <w:sz w:val="24"/>
                <w:szCs w:val="24"/>
              </w:rPr>
              <w:t>N = 14</w:t>
            </w:r>
          </w:p>
        </w:tc>
        <w:tc>
          <w:tcPr>
            <w:tcW w:w="11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FCBBFC" w14:textId="77777777" w:rsidR="00A0416F" w:rsidRPr="00626797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626797">
              <w:rPr>
                <w:rFonts w:ascii="Times New Roman" w:eastAsia="游明朝" w:hAnsi="Times New Roman" w:cs="Times New Roman"/>
                <w:sz w:val="24"/>
                <w:szCs w:val="24"/>
              </w:rPr>
              <w:t>UCBT</w:t>
            </w:r>
          </w:p>
          <w:p w14:paraId="7AC4680B" w14:textId="77777777" w:rsidR="00A0416F" w:rsidRPr="00626797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626797">
              <w:rPr>
                <w:rFonts w:ascii="Times New Roman" w:eastAsia="游明朝" w:hAnsi="Times New Roman" w:cs="Times New Roman"/>
                <w:sz w:val="24"/>
                <w:szCs w:val="24"/>
              </w:rPr>
              <w:t>N = 8</w:t>
            </w:r>
          </w:p>
        </w:tc>
      </w:tr>
      <w:tr w:rsidR="00A0416F" w:rsidRPr="00C850D0" w14:paraId="64425B20" w14:textId="77777777" w:rsidTr="00B817B8">
        <w:trPr>
          <w:trHeight w:val="237"/>
        </w:trPr>
        <w:tc>
          <w:tcPr>
            <w:tcW w:w="1666" w:type="pct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424C40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Age at HSCT (years)</w:t>
            </w:r>
          </w:p>
          <w:p w14:paraId="6573EB25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 Median (range)</w:t>
            </w:r>
          </w:p>
        </w:tc>
        <w:tc>
          <w:tcPr>
            <w:tcW w:w="1013" w:type="pct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10D79D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  <w:p w14:paraId="402C6E76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9 (2–20)</w:t>
            </w:r>
          </w:p>
        </w:tc>
        <w:tc>
          <w:tcPr>
            <w:tcW w:w="1134" w:type="pct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968933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  <w:p w14:paraId="411A2552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10.5 (5–18)</w:t>
            </w:r>
          </w:p>
        </w:tc>
        <w:tc>
          <w:tcPr>
            <w:tcW w:w="1186" w:type="pct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1692AF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  <w:p w14:paraId="3405F986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7.5 (2–20)</w:t>
            </w:r>
          </w:p>
        </w:tc>
      </w:tr>
      <w:tr w:rsidR="00A0416F" w:rsidRPr="00C850D0" w14:paraId="05EA3AA0" w14:textId="77777777" w:rsidTr="00B817B8">
        <w:trPr>
          <w:trHeight w:val="516"/>
        </w:trPr>
        <w:tc>
          <w:tcPr>
            <w:tcW w:w="1666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AEC579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Sex</w:t>
            </w:r>
          </w:p>
          <w:p w14:paraId="2BDA8D8C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 Female</w:t>
            </w:r>
          </w:p>
          <w:p w14:paraId="7A74FE7C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 Male</w:t>
            </w:r>
          </w:p>
        </w:tc>
        <w:tc>
          <w:tcPr>
            <w:tcW w:w="101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53D7F3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  <w:p w14:paraId="2C907DB0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10</w:t>
            </w:r>
          </w:p>
          <w:p w14:paraId="3E329EE1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0604B1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  <w:p w14:paraId="7CEEC3CD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6</w:t>
            </w:r>
          </w:p>
          <w:p w14:paraId="6EDA96F1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6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DD84F9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  <w:p w14:paraId="1743342E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4</w:t>
            </w:r>
          </w:p>
          <w:p w14:paraId="08357586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4</w:t>
            </w:r>
          </w:p>
        </w:tc>
      </w:tr>
      <w:tr w:rsidR="00A0416F" w:rsidRPr="00C850D0" w14:paraId="44DFDA3B" w14:textId="77777777" w:rsidTr="00B817B8">
        <w:trPr>
          <w:trHeight w:val="444"/>
        </w:trPr>
        <w:tc>
          <w:tcPr>
            <w:tcW w:w="1666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D7AE4C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Time-point of relapse</w:t>
            </w:r>
          </w:p>
          <w:p w14:paraId="3E46467E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 Very early</w:t>
            </w:r>
          </w:p>
          <w:p w14:paraId="290B220C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 Early</w:t>
            </w:r>
          </w:p>
          <w:p w14:paraId="2B25EAC5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 Late </w:t>
            </w:r>
          </w:p>
        </w:tc>
        <w:tc>
          <w:tcPr>
            <w:tcW w:w="101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AC5B2F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  <w:p w14:paraId="37330F30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0</w:t>
            </w:r>
          </w:p>
          <w:p w14:paraId="3CDA7A9B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1</w:t>
            </w:r>
          </w:p>
          <w:p w14:paraId="249E61CE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1AD8FA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  <w:p w14:paraId="0002D10E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0</w:t>
            </w:r>
          </w:p>
          <w:p w14:paraId="071ABEA9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0</w:t>
            </w:r>
          </w:p>
          <w:p w14:paraId="28111232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86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F3BD56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  <w:p w14:paraId="6EB35D50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0</w:t>
            </w:r>
          </w:p>
          <w:p w14:paraId="720FB46E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1</w:t>
            </w:r>
          </w:p>
          <w:p w14:paraId="5F89CF3A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7</w:t>
            </w:r>
          </w:p>
        </w:tc>
      </w:tr>
      <w:tr w:rsidR="00A0416F" w:rsidRPr="00C850D0" w14:paraId="2181C756" w14:textId="77777777" w:rsidTr="00B817B8">
        <w:trPr>
          <w:trHeight w:val="264"/>
        </w:trPr>
        <w:tc>
          <w:tcPr>
            <w:tcW w:w="1666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C3F46E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Site of relapse</w:t>
            </w:r>
          </w:p>
          <w:p w14:paraId="2A85087D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 EM isolated</w:t>
            </w:r>
          </w:p>
          <w:p w14:paraId="4CA365CC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 BM/EM combined</w:t>
            </w:r>
          </w:p>
          <w:p w14:paraId="33851A67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 BM isolated</w:t>
            </w:r>
          </w:p>
        </w:tc>
        <w:tc>
          <w:tcPr>
            <w:tcW w:w="101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52AC59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  <w:p w14:paraId="42AA9E62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0</w:t>
            </w:r>
          </w:p>
          <w:p w14:paraId="268AFD74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2</w:t>
            </w:r>
          </w:p>
          <w:p w14:paraId="3D2A1B8A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6F5327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  <w:p w14:paraId="30D5C6BA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0</w:t>
            </w:r>
          </w:p>
          <w:p w14:paraId="143592F5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0</w:t>
            </w:r>
          </w:p>
          <w:p w14:paraId="66537C1F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86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CD972A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  <w:p w14:paraId="092D014D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0</w:t>
            </w:r>
          </w:p>
          <w:p w14:paraId="1E978EB0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2</w:t>
            </w:r>
          </w:p>
          <w:p w14:paraId="3749B3C1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6</w:t>
            </w:r>
          </w:p>
        </w:tc>
      </w:tr>
      <w:tr w:rsidR="00A0416F" w:rsidRPr="00C850D0" w14:paraId="59562F84" w14:textId="77777777" w:rsidTr="00B817B8">
        <w:trPr>
          <w:trHeight w:val="1344"/>
        </w:trPr>
        <w:tc>
          <w:tcPr>
            <w:tcW w:w="1666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C8E804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HLA serological disparity</w:t>
            </w:r>
          </w:p>
          <w:p w14:paraId="587996A7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 6/6 identical</w:t>
            </w:r>
          </w:p>
          <w:p w14:paraId="4B955D28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 5/6 identical</w:t>
            </w:r>
          </w:p>
          <w:p w14:paraId="3C23B53A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 4/6 identical</w:t>
            </w:r>
          </w:p>
          <w:p w14:paraId="40EC48EA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lastRenderedPageBreak/>
              <w:t xml:space="preserve">   </w:t>
            </w:r>
          </w:p>
        </w:tc>
        <w:tc>
          <w:tcPr>
            <w:tcW w:w="101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B6007D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3DA031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  <w:p w14:paraId="2F37370B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10</w:t>
            </w:r>
          </w:p>
          <w:p w14:paraId="74476028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4</w:t>
            </w:r>
          </w:p>
          <w:p w14:paraId="7140E374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6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62BBF8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  <w:p w14:paraId="23D2096A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2</w:t>
            </w:r>
          </w:p>
          <w:p w14:paraId="4BBFE5B3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4</w:t>
            </w:r>
          </w:p>
          <w:p w14:paraId="1BDBD4BA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2</w:t>
            </w:r>
          </w:p>
          <w:p w14:paraId="5B7CAF19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</w:tr>
      <w:tr w:rsidR="00A0416F" w:rsidRPr="00C850D0" w14:paraId="67162FB0" w14:textId="77777777" w:rsidTr="00B817B8">
        <w:tc>
          <w:tcPr>
            <w:tcW w:w="1666" w:type="pct"/>
            <w:tcBorders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69C833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Cell dose</w:t>
            </w:r>
          </w:p>
          <w:p w14:paraId="27321FED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(×10</w:t>
            </w:r>
            <w:r w:rsidRPr="00C850D0">
              <w:rPr>
                <w:rFonts w:ascii="Times New Roman" w:eastAsia="游明朝" w:hAnsi="Times New Roman" w:cs="Times New Roman"/>
                <w:sz w:val="24"/>
                <w:szCs w:val="24"/>
                <w:vertAlign w:val="superscript"/>
              </w:rPr>
              <w:t>7</w:t>
            </w: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cells/kg)</w:t>
            </w:r>
          </w:p>
          <w:p w14:paraId="48FF80F1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 Median (range)</w:t>
            </w:r>
          </w:p>
        </w:tc>
        <w:tc>
          <w:tcPr>
            <w:tcW w:w="1013" w:type="pct"/>
            <w:tcBorders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028016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tcBorders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F87A00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  <w:p w14:paraId="5E6D19B4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29.4</w:t>
            </w:r>
          </w:p>
          <w:p w14:paraId="1A800814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(5–51.3) </w:t>
            </w:r>
          </w:p>
        </w:tc>
        <w:tc>
          <w:tcPr>
            <w:tcW w:w="1186" w:type="pct"/>
            <w:tcBorders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C29A24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  <w:p w14:paraId="10A03DBC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4.3</w:t>
            </w:r>
          </w:p>
          <w:p w14:paraId="6E6D02ED" w14:textId="77777777" w:rsidR="00A0416F" w:rsidRPr="00C850D0" w:rsidRDefault="00A0416F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(2.2–5.8)</w:t>
            </w:r>
          </w:p>
        </w:tc>
      </w:tr>
    </w:tbl>
    <w:p w14:paraId="59305ADD" w14:textId="77777777" w:rsidR="00A0416F" w:rsidRPr="00C850D0" w:rsidRDefault="00A0416F" w:rsidP="00A0416F">
      <w:pPr>
        <w:snapToGrid w:val="0"/>
        <w:spacing w:line="480" w:lineRule="auto"/>
        <w:rPr>
          <w:rFonts w:ascii="Times New Roman" w:eastAsia="游明朝" w:hAnsi="Times New Roman" w:cs="Times New Roman"/>
          <w:sz w:val="24"/>
          <w:szCs w:val="24"/>
        </w:rPr>
      </w:pPr>
    </w:p>
    <w:p w14:paraId="7FB01AF1" w14:textId="77777777" w:rsidR="00A0416F" w:rsidRDefault="00A0416F" w:rsidP="00A0416F">
      <w:pPr>
        <w:snapToGrid w:val="0"/>
        <w:spacing w:line="480" w:lineRule="auto"/>
        <w:rPr>
          <w:rFonts w:ascii="Times New Roman" w:eastAsia="游明朝" w:hAnsi="Times New Roman" w:cs="Times New Roman"/>
          <w:sz w:val="24"/>
          <w:szCs w:val="24"/>
        </w:rPr>
      </w:pPr>
      <w:r w:rsidRPr="00C850D0">
        <w:rPr>
          <w:rFonts w:ascii="Times New Roman" w:eastAsia="游明朝" w:hAnsi="Times New Roman" w:cs="Times New Roman"/>
          <w:sz w:val="24"/>
          <w:szCs w:val="24"/>
        </w:rPr>
        <w:t xml:space="preserve">Abbreviations: </w:t>
      </w:r>
    </w:p>
    <w:p w14:paraId="6D72D723" w14:textId="77777777" w:rsidR="00A0416F" w:rsidRDefault="00A0416F" w:rsidP="00A0416F">
      <w:pPr>
        <w:snapToGrid w:val="0"/>
        <w:spacing w:line="480" w:lineRule="auto"/>
        <w:rPr>
          <w:rFonts w:ascii="Times New Roman" w:eastAsia="游明朝" w:hAnsi="Times New Roman" w:cs="Times New Roman"/>
          <w:sz w:val="24"/>
          <w:szCs w:val="24"/>
        </w:rPr>
      </w:pPr>
      <w:r w:rsidRPr="00C850D0">
        <w:rPr>
          <w:rFonts w:ascii="Times New Roman" w:eastAsia="游明朝" w:hAnsi="Times New Roman" w:cs="Times New Roman"/>
          <w:sz w:val="24"/>
          <w:szCs w:val="24"/>
        </w:rPr>
        <w:t xml:space="preserve">UBMT, bone marrow transplantation from unrelated donor; </w:t>
      </w:r>
    </w:p>
    <w:p w14:paraId="46B98064" w14:textId="77777777" w:rsidR="00A0416F" w:rsidRDefault="00A0416F" w:rsidP="00A0416F">
      <w:pPr>
        <w:snapToGrid w:val="0"/>
        <w:spacing w:line="480" w:lineRule="auto"/>
        <w:rPr>
          <w:rFonts w:ascii="Times New Roman" w:eastAsia="游明朝" w:hAnsi="Times New Roman" w:cs="Times New Roman"/>
          <w:sz w:val="24"/>
          <w:szCs w:val="24"/>
        </w:rPr>
      </w:pPr>
      <w:r w:rsidRPr="00C850D0">
        <w:rPr>
          <w:rFonts w:ascii="Times New Roman" w:eastAsia="游明朝" w:hAnsi="Times New Roman" w:cs="Times New Roman"/>
          <w:sz w:val="24"/>
          <w:szCs w:val="24"/>
        </w:rPr>
        <w:t xml:space="preserve">UCBT, cord blood transplantation from unrelated donor; </w:t>
      </w:r>
    </w:p>
    <w:p w14:paraId="121F1587" w14:textId="77777777" w:rsidR="00A0416F" w:rsidRDefault="00A0416F" w:rsidP="00A0416F">
      <w:pPr>
        <w:snapToGrid w:val="0"/>
        <w:spacing w:line="480" w:lineRule="auto"/>
        <w:rPr>
          <w:rFonts w:ascii="Times New Roman" w:eastAsia="游明朝" w:hAnsi="Times New Roman" w:cs="Times New Roman"/>
          <w:sz w:val="24"/>
          <w:szCs w:val="24"/>
        </w:rPr>
      </w:pPr>
      <w:r w:rsidRPr="00C850D0">
        <w:rPr>
          <w:rFonts w:ascii="Times New Roman" w:eastAsia="游明朝" w:hAnsi="Times New Roman" w:cs="Times New Roman"/>
          <w:sz w:val="24"/>
          <w:szCs w:val="24"/>
        </w:rPr>
        <w:t xml:space="preserve">HSCT, hematopoietic stem cell transplantation; </w:t>
      </w:r>
    </w:p>
    <w:p w14:paraId="328D04E5" w14:textId="77777777" w:rsidR="00A0416F" w:rsidRDefault="00A0416F" w:rsidP="00A0416F">
      <w:pPr>
        <w:snapToGrid w:val="0"/>
        <w:spacing w:line="480" w:lineRule="auto"/>
        <w:rPr>
          <w:rFonts w:ascii="Times New Roman" w:eastAsia="游明朝" w:hAnsi="Times New Roman" w:cs="Times New Roman"/>
          <w:sz w:val="24"/>
          <w:szCs w:val="24"/>
        </w:rPr>
      </w:pPr>
      <w:r w:rsidRPr="00C850D0">
        <w:rPr>
          <w:rFonts w:ascii="Times New Roman" w:eastAsia="游明朝" w:hAnsi="Times New Roman" w:cs="Times New Roman"/>
          <w:sz w:val="24"/>
          <w:szCs w:val="24"/>
        </w:rPr>
        <w:t xml:space="preserve">EM, extramedullary; </w:t>
      </w:r>
    </w:p>
    <w:p w14:paraId="401A174D" w14:textId="77777777" w:rsidR="00A0416F" w:rsidRDefault="00A0416F" w:rsidP="00A0416F">
      <w:pPr>
        <w:snapToGrid w:val="0"/>
        <w:spacing w:line="480" w:lineRule="auto"/>
        <w:rPr>
          <w:rFonts w:ascii="Times New Roman" w:eastAsia="游明朝" w:hAnsi="Times New Roman" w:cs="Times New Roman"/>
          <w:sz w:val="24"/>
          <w:szCs w:val="24"/>
        </w:rPr>
      </w:pPr>
      <w:r w:rsidRPr="00C850D0">
        <w:rPr>
          <w:rFonts w:ascii="Times New Roman" w:eastAsia="游明朝" w:hAnsi="Times New Roman" w:cs="Times New Roman"/>
          <w:sz w:val="24"/>
          <w:szCs w:val="24"/>
        </w:rPr>
        <w:t xml:space="preserve">BM, bone marrow; </w:t>
      </w:r>
    </w:p>
    <w:p w14:paraId="2F1AA7A7" w14:textId="67018361" w:rsidR="00A0416F" w:rsidRPr="00C850D0" w:rsidRDefault="00A0416F" w:rsidP="00A0416F">
      <w:pPr>
        <w:snapToGrid w:val="0"/>
        <w:spacing w:line="480" w:lineRule="auto"/>
        <w:rPr>
          <w:rFonts w:ascii="Times New Roman" w:eastAsia="游明朝" w:hAnsi="Times New Roman" w:cs="Times New Roman"/>
          <w:sz w:val="24"/>
          <w:szCs w:val="24"/>
        </w:rPr>
      </w:pPr>
      <w:r w:rsidRPr="00C850D0">
        <w:rPr>
          <w:rFonts w:ascii="Times New Roman" w:eastAsia="游明朝" w:hAnsi="Times New Roman" w:cs="Times New Roman"/>
          <w:sz w:val="24"/>
          <w:szCs w:val="24"/>
        </w:rPr>
        <w:t>HLA, human leukocyte antigen</w:t>
      </w:r>
    </w:p>
    <w:p w14:paraId="26B38ED9" w14:textId="77777777" w:rsidR="002502A5" w:rsidRPr="00A0416F" w:rsidRDefault="00E51B4B"/>
    <w:sectPr w:rsidR="002502A5" w:rsidRPr="00A0416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8E402" w14:textId="77777777" w:rsidR="00A0416F" w:rsidRDefault="00A0416F" w:rsidP="00A0416F">
      <w:r>
        <w:separator/>
      </w:r>
    </w:p>
  </w:endnote>
  <w:endnote w:type="continuationSeparator" w:id="0">
    <w:p w14:paraId="6F905F87" w14:textId="77777777" w:rsidR="00A0416F" w:rsidRDefault="00A0416F" w:rsidP="00A04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9711C" w14:textId="77777777" w:rsidR="00A0416F" w:rsidRDefault="00A0416F" w:rsidP="00A0416F">
      <w:r>
        <w:separator/>
      </w:r>
    </w:p>
  </w:footnote>
  <w:footnote w:type="continuationSeparator" w:id="0">
    <w:p w14:paraId="7D110F12" w14:textId="77777777" w:rsidR="00A0416F" w:rsidRDefault="00A0416F" w:rsidP="00A041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7B4"/>
    <w:rsid w:val="00131AE7"/>
    <w:rsid w:val="00623463"/>
    <w:rsid w:val="00626797"/>
    <w:rsid w:val="007B17B4"/>
    <w:rsid w:val="00A0416F"/>
    <w:rsid w:val="00AF7CFB"/>
    <w:rsid w:val="00E5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253788"/>
  <w15:chartTrackingRefBased/>
  <w15:docId w15:val="{340C62B6-0EBF-4255-95A0-18B2F3F8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416F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416F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4">
    <w:name w:val="ヘッダー (文字)"/>
    <w:basedOn w:val="a0"/>
    <w:link w:val="a3"/>
    <w:uiPriority w:val="99"/>
    <w:rsid w:val="00A0416F"/>
  </w:style>
  <w:style w:type="paragraph" w:styleId="a5">
    <w:name w:val="footer"/>
    <w:basedOn w:val="a"/>
    <w:link w:val="a6"/>
    <w:uiPriority w:val="99"/>
    <w:unhideWhenUsed/>
    <w:rsid w:val="00A0416F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6">
    <w:name w:val="フッター (文字)"/>
    <w:basedOn w:val="a0"/>
    <w:link w:val="a5"/>
    <w:uiPriority w:val="99"/>
    <w:rsid w:val="00A0416F"/>
  </w:style>
  <w:style w:type="character" w:styleId="a7">
    <w:name w:val="annotation reference"/>
    <w:basedOn w:val="a0"/>
    <w:unhideWhenUsed/>
    <w:rsid w:val="00A0416F"/>
    <w:rPr>
      <w:sz w:val="18"/>
      <w:szCs w:val="18"/>
    </w:rPr>
  </w:style>
  <w:style w:type="paragraph" w:styleId="a8">
    <w:name w:val="annotation text"/>
    <w:aliases w:val="Char11,字元"/>
    <w:basedOn w:val="a"/>
    <w:link w:val="a9"/>
    <w:uiPriority w:val="99"/>
    <w:unhideWhenUsed/>
    <w:qFormat/>
    <w:rsid w:val="00A0416F"/>
    <w:pPr>
      <w:snapToGrid w:val="0"/>
      <w:jc w:val="left"/>
    </w:pPr>
  </w:style>
  <w:style w:type="character" w:customStyle="1" w:styleId="a9">
    <w:name w:val="コメント文字列 (文字)"/>
    <w:aliases w:val="Char11 (文字),字元 (文字)"/>
    <w:basedOn w:val="a0"/>
    <w:link w:val="a8"/>
    <w:uiPriority w:val="99"/>
    <w:qFormat/>
    <w:rsid w:val="00A0416F"/>
    <w:rPr>
      <w:szCs w:val="21"/>
    </w:rPr>
  </w:style>
  <w:style w:type="paragraph" w:styleId="aa">
    <w:name w:val="Revision"/>
    <w:hidden/>
    <w:uiPriority w:val="99"/>
    <w:semiHidden/>
    <w:rsid w:val="00E51B4B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英亮 植木</dc:creator>
  <cp:keywords/>
  <dc:description/>
  <cp:lastModifiedBy>英亮 植木</cp:lastModifiedBy>
  <cp:revision>5</cp:revision>
  <dcterms:created xsi:type="dcterms:W3CDTF">2023-01-28T06:09:00Z</dcterms:created>
  <dcterms:modified xsi:type="dcterms:W3CDTF">2023-01-28T06:37:00Z</dcterms:modified>
</cp:coreProperties>
</file>